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8E5" w:rsidRDefault="005968E5" w:rsidP="005968E5">
      <w:pPr>
        <w:widowControl/>
        <w:wordWrap/>
        <w:autoSpaceDE/>
        <w:autoSpaceDN/>
        <w:jc w:val="left"/>
        <w:rPr>
          <w:rFonts w:ascii="맑은 고딕" w:eastAsia="맑은 고딕" w:hAnsi="맑은 고딕" w:cs="굴림" w:hint="eastAsia"/>
          <w:b/>
          <w:bCs/>
          <w:color w:val="333333"/>
          <w:spacing w:val="-12"/>
          <w:kern w:val="0"/>
          <w:sz w:val="18"/>
          <w:szCs w:val="18"/>
        </w:rPr>
      </w:pPr>
      <w:r>
        <w:rPr>
          <w:rFonts w:ascii="맑은 고딕" w:eastAsia="맑은 고딕" w:hAnsi="맑은 고딕" w:cs="굴림" w:hint="eastAsia"/>
          <w:b/>
          <w:bCs/>
          <w:noProof/>
          <w:color w:val="333333"/>
          <w:spacing w:val="-12"/>
          <w:kern w:val="0"/>
          <w:sz w:val="18"/>
          <w:szCs w:val="18"/>
        </w:rPr>
        <w:drawing>
          <wp:inline distT="0" distB="0" distL="0" distR="0">
            <wp:extent cx="4522470" cy="3028842"/>
            <wp:effectExtent l="19050" t="0" r="0" b="0"/>
            <wp:docPr id="1" name="그림 0" descr="정태기총장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정태기총장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2470" cy="3028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68E5" w:rsidRDefault="005968E5" w:rsidP="005968E5">
      <w:pPr>
        <w:widowControl/>
        <w:wordWrap/>
        <w:autoSpaceDE/>
        <w:autoSpaceDN/>
        <w:jc w:val="left"/>
        <w:rPr>
          <w:rFonts w:ascii="맑은 고딕" w:eastAsia="맑은 고딕" w:hAnsi="맑은 고딕" w:cs="굴림" w:hint="eastAsia"/>
          <w:b/>
          <w:bCs/>
          <w:color w:val="333333"/>
          <w:spacing w:val="-12"/>
          <w:kern w:val="0"/>
          <w:sz w:val="18"/>
          <w:szCs w:val="18"/>
        </w:rPr>
      </w:pPr>
    </w:p>
    <w:p w:rsidR="005968E5" w:rsidRDefault="005968E5" w:rsidP="005968E5">
      <w:pPr>
        <w:widowControl/>
        <w:wordWrap/>
        <w:autoSpaceDE/>
        <w:autoSpaceDN/>
        <w:jc w:val="left"/>
        <w:rPr>
          <w:rFonts w:ascii="맑은 고딕" w:eastAsia="맑은 고딕" w:hAnsi="맑은 고딕" w:cs="굴림" w:hint="eastAsia"/>
          <w:b/>
          <w:bCs/>
          <w:color w:val="333333"/>
          <w:spacing w:val="-12"/>
          <w:kern w:val="0"/>
          <w:sz w:val="18"/>
          <w:szCs w:val="18"/>
        </w:rPr>
      </w:pPr>
    </w:p>
    <w:p w:rsidR="005968E5" w:rsidRPr="005968E5" w:rsidRDefault="005968E5" w:rsidP="005968E5">
      <w:pPr>
        <w:widowControl/>
        <w:wordWrap/>
        <w:autoSpaceDE/>
        <w:autoSpaceDN/>
        <w:jc w:val="left"/>
        <w:rPr>
          <w:rFonts w:asciiTheme="majorHAnsi" w:eastAsiaTheme="majorHAnsi" w:hAnsiTheme="majorHAnsi" w:cs="굴림"/>
          <w:kern w:val="0"/>
          <w:sz w:val="24"/>
          <w:szCs w:val="24"/>
        </w:rPr>
      </w:pPr>
      <w:r w:rsidRPr="005968E5">
        <w:rPr>
          <w:rFonts w:asciiTheme="majorHAnsi" w:eastAsiaTheme="majorHAnsi" w:hAnsiTheme="majorHAnsi" w:cs="굴림" w:hint="eastAsia"/>
          <w:b/>
          <w:bCs/>
          <w:color w:val="333333"/>
          <w:spacing w:val="-12"/>
          <w:kern w:val="0"/>
          <w:sz w:val="24"/>
          <w:szCs w:val="24"/>
        </w:rPr>
        <w:t>약력</w:t>
      </w:r>
    </w:p>
    <w:p w:rsidR="005968E5" w:rsidRDefault="005968E5" w:rsidP="005968E5">
      <w:pPr>
        <w:widowControl/>
        <w:wordWrap/>
        <w:autoSpaceDE/>
        <w:autoSpaceDN/>
        <w:jc w:val="left"/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</w:pP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- 한국신학대학졸업(1965년)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미국 Northern Theological Seminary(노던 신학대학원)졸업(1977년)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미국 School of Theology at Claremont(</w:t>
      </w:r>
      <w:proofErr w:type="spellStart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클레어몬트</w:t>
      </w:r>
      <w:proofErr w:type="spellEnd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 xml:space="preserve"> 신학대학원)졸업(1983년)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미국 Kentucky State Mental Hospital(</w:t>
      </w:r>
      <w:proofErr w:type="spellStart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켄터기</w:t>
      </w:r>
      <w:proofErr w:type="spellEnd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 xml:space="preserve"> 주립 정신병원) 원목(1980~1982년)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미국 McCormick Theological Seminary(</w:t>
      </w:r>
      <w:proofErr w:type="spellStart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맥코믹</w:t>
      </w:r>
      <w:proofErr w:type="spellEnd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 xml:space="preserve"> 신학대학원) 교환교수(1991~1992년)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미국 Northern Theological Seminary (노던 신학대학원) 교환교수(1994~1995년)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 xml:space="preserve">- The American </w:t>
      </w:r>
      <w:proofErr w:type="spellStart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Psychotheraphy</w:t>
      </w:r>
      <w:proofErr w:type="spellEnd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 xml:space="preserve"> Association (미국 심리치료협회)에서 </w:t>
      </w:r>
      <w:proofErr w:type="spellStart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Diplomate</w:t>
      </w:r>
      <w:proofErr w:type="spellEnd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 xml:space="preserve"> (치료전문가) 자격 취득 (1991년)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American Association of Pastoral Counselors (미국 목회상담협회)에서 PCE (목회상담교수) 자격 취득 (1988년)</w:t>
      </w:r>
    </w:p>
    <w:p w:rsidR="005968E5" w:rsidRDefault="005968E5" w:rsidP="005968E5">
      <w:pPr>
        <w:widowControl/>
        <w:wordWrap/>
        <w:autoSpaceDE/>
        <w:autoSpaceDN/>
        <w:jc w:val="left"/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</w:pPr>
    </w:p>
    <w:p w:rsidR="005968E5" w:rsidRPr="005968E5" w:rsidRDefault="005968E5" w:rsidP="005968E5">
      <w:pPr>
        <w:widowControl/>
        <w:wordWrap/>
        <w:autoSpaceDE/>
        <w:autoSpaceDN/>
        <w:jc w:val="left"/>
        <w:rPr>
          <w:rFonts w:asciiTheme="majorHAnsi" w:eastAsiaTheme="majorHAnsi" w:hAnsiTheme="majorHAnsi" w:cs="굴림"/>
          <w:color w:val="555555"/>
          <w:spacing w:val="-12"/>
          <w:kern w:val="0"/>
          <w:sz w:val="24"/>
          <w:szCs w:val="24"/>
        </w:rPr>
      </w:pP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-</w:t>
      </w:r>
      <w:proofErr w:type="spellStart"/>
      <w:r w:rsidRPr="005968E5">
        <w:rPr>
          <w:rFonts w:ascii="맑은 고딕" w:eastAsia="맑은 고딕" w:hAnsi="맑은 고딕" w:hint="eastAsia"/>
          <w:color w:val="333333"/>
          <w:spacing w:val="-12"/>
          <w:sz w:val="24"/>
          <w:szCs w:val="24"/>
        </w:rPr>
        <w:t>크리스찬</w:t>
      </w:r>
      <w:proofErr w:type="spellEnd"/>
      <w:r w:rsidRPr="005968E5">
        <w:rPr>
          <w:rFonts w:ascii="맑은 고딕" w:eastAsia="맑은 고딕" w:hAnsi="맑은 고딕" w:hint="eastAsia"/>
          <w:color w:val="333333"/>
          <w:spacing w:val="-12"/>
          <w:sz w:val="24"/>
          <w:szCs w:val="24"/>
        </w:rPr>
        <w:t xml:space="preserve"> 치유목회연구원 </w:t>
      </w:r>
      <w:r>
        <w:rPr>
          <w:rFonts w:ascii="맑은 고딕" w:eastAsia="맑은 고딕" w:hAnsi="맑은 고딕" w:hint="eastAsia"/>
          <w:color w:val="333333"/>
          <w:spacing w:val="-12"/>
          <w:sz w:val="24"/>
          <w:szCs w:val="24"/>
        </w:rPr>
        <w:t>설립 (1996년)</w:t>
      </w:r>
    </w:p>
    <w:p w:rsidR="005968E5" w:rsidRPr="005968E5" w:rsidRDefault="005968E5" w:rsidP="005968E5">
      <w:pPr>
        <w:widowControl/>
        <w:wordWrap/>
        <w:autoSpaceDE/>
        <w:autoSpaceDN/>
        <w:jc w:val="left"/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</w:pP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- KBS,MBC,SBS,EBS TV와 CBS,극동방송의 명사특강 강사 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현 한신대학교 명예교수 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Claremont School of Theology 명예박사 (</w:t>
      </w:r>
      <w:proofErr w:type="spellStart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Honorony</w:t>
      </w:r>
      <w:proofErr w:type="spellEnd"/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 xml:space="preserve"> Doctor of Divinity / 2012년)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서울특별시 여성상 수상 (2010년)</w:t>
      </w: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br/>
        <w:t>- 대통령상 국민포장 수상 (2011년)</w:t>
      </w:r>
    </w:p>
    <w:p w:rsidR="00A6068A" w:rsidRDefault="005968E5" w:rsidP="002862D7">
      <w:pPr>
        <w:widowControl/>
        <w:wordWrap/>
        <w:autoSpaceDE/>
        <w:autoSpaceDN/>
        <w:spacing w:after="480"/>
        <w:jc w:val="left"/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</w:pPr>
      <w:r w:rsidRPr="005968E5">
        <w:rPr>
          <w:rFonts w:asciiTheme="majorHAnsi" w:eastAsiaTheme="majorHAnsi" w:hAnsiTheme="majorHAnsi" w:cs="굴림" w:hint="eastAsia"/>
          <w:color w:val="555555"/>
          <w:spacing w:val="-12"/>
          <w:kern w:val="0"/>
          <w:sz w:val="24"/>
          <w:szCs w:val="24"/>
        </w:rPr>
        <w:t>- 현 치유상담 대학원 대학교 총장</w:t>
      </w:r>
    </w:p>
    <w:p w:rsidR="00F71A5C" w:rsidRDefault="00F71A5C" w:rsidP="00F71A5C">
      <w:pPr>
        <w:pStyle w:val="a3"/>
        <w:rPr>
          <w:rFonts w:ascii="맑은 고딕" w:eastAsia="맑은 고딕" w:hAnsi="맑은 고딕" w:hint="eastAsia"/>
          <w:b/>
          <w:bCs/>
          <w:color w:val="333333"/>
          <w:spacing w:val="-12"/>
        </w:rPr>
      </w:pPr>
      <w:r w:rsidRPr="00F71A5C">
        <w:rPr>
          <w:rFonts w:ascii="맑은 고딕" w:eastAsia="맑은 고딕" w:hAnsi="맑은 고딕" w:hint="eastAsia"/>
          <w:b/>
          <w:bCs/>
          <w:color w:val="333333"/>
          <w:spacing w:val="-12"/>
        </w:rPr>
        <w:lastRenderedPageBreak/>
        <w:t>저서</w:t>
      </w:r>
    </w:p>
    <w:p w:rsidR="00F71A5C" w:rsidRPr="00F71A5C" w:rsidRDefault="00F71A5C" w:rsidP="00F71A5C">
      <w:pPr>
        <w:pStyle w:val="a3"/>
        <w:rPr>
          <w:rFonts w:ascii="맑은 고딕" w:eastAsia="맑은 고딕" w:hAnsi="맑은 고딕"/>
          <w:color w:val="333333"/>
          <w:spacing w:val="-12"/>
        </w:rPr>
      </w:pPr>
      <w:r w:rsidRPr="00F71A5C">
        <w:rPr>
          <w:rFonts w:ascii="맑은 고딕" w:eastAsia="맑은 고딕" w:hAnsi="맑은 고딕" w:hint="eastAsia"/>
          <w:color w:val="333333"/>
          <w:spacing w:val="-12"/>
        </w:rPr>
        <w:t xml:space="preserve">- 당신은 혼자가 아닙니다 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 xml:space="preserve">- 위기와 상담 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 xml:space="preserve">- 내면세계의 치유 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 xml:space="preserve">- 숨겨진 상처의 치유 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 xml:space="preserve">- 아픔·상담·치유 </w:t>
      </w:r>
    </w:p>
    <w:p w:rsidR="00F71A5C" w:rsidRDefault="00F71A5C" w:rsidP="00F71A5C">
      <w:pPr>
        <w:pStyle w:val="mb40"/>
        <w:rPr>
          <w:rFonts w:ascii="맑은 고딕" w:eastAsia="맑은 고딕" w:hAnsi="맑은 고딕" w:hint="eastAsia"/>
          <w:b/>
          <w:bCs/>
          <w:color w:val="333333"/>
          <w:spacing w:val="-12"/>
        </w:rPr>
      </w:pPr>
      <w:r w:rsidRPr="00F71A5C">
        <w:rPr>
          <w:rFonts w:ascii="맑은 고딕" w:eastAsia="맑은 고딕" w:hAnsi="맑은 고딕" w:hint="eastAsia"/>
          <w:b/>
          <w:bCs/>
          <w:color w:val="333333"/>
          <w:spacing w:val="-12"/>
        </w:rPr>
        <w:t>역서</w:t>
      </w:r>
    </w:p>
    <w:p w:rsidR="00F71A5C" w:rsidRPr="00F71A5C" w:rsidRDefault="00F71A5C" w:rsidP="00F71A5C">
      <w:pPr>
        <w:pStyle w:val="mb40"/>
        <w:rPr>
          <w:rFonts w:ascii="맑은 고딕" w:eastAsia="맑은 고딕" w:hAnsi="맑은 고딕" w:hint="eastAsia"/>
          <w:color w:val="333333"/>
          <w:spacing w:val="-12"/>
        </w:rPr>
      </w:pPr>
      <w:r w:rsidRPr="00F71A5C">
        <w:rPr>
          <w:rFonts w:ascii="맑은 고딕" w:eastAsia="맑은 고딕" w:hAnsi="맑은 고딕" w:hint="eastAsia"/>
          <w:color w:val="333333"/>
          <w:spacing w:val="-12"/>
        </w:rPr>
        <w:t xml:space="preserve">- 신앙이 병들 때 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>- 꿈 : 내 마음의 거울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>- 꿈 : 하나님의 잊혀진 언어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>- 현대종교심리학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>- 위기상담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 xml:space="preserve">- 기독교 상담과 의미요법 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 xml:space="preserve">- 신체질환 상담 </w:t>
      </w:r>
      <w:r w:rsidRPr="00F71A5C">
        <w:rPr>
          <w:rFonts w:ascii="맑은 고딕" w:eastAsia="맑은 고딕" w:hAnsi="맑은 고딕" w:hint="eastAsia"/>
          <w:color w:val="333333"/>
          <w:spacing w:val="-12"/>
        </w:rPr>
        <w:br/>
        <w:t xml:space="preserve">- 기독교 상담 사례 연구 </w:t>
      </w:r>
    </w:p>
    <w:p w:rsidR="00F71A5C" w:rsidRPr="00F71A5C" w:rsidRDefault="00F71A5C" w:rsidP="002862D7">
      <w:pPr>
        <w:widowControl/>
        <w:wordWrap/>
        <w:autoSpaceDE/>
        <w:autoSpaceDN/>
        <w:spacing w:after="480"/>
        <w:jc w:val="left"/>
      </w:pPr>
    </w:p>
    <w:sectPr w:rsidR="00F71A5C" w:rsidRPr="00F71A5C" w:rsidSect="00A6068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968E5"/>
    <w:rsid w:val="002862D7"/>
    <w:rsid w:val="00505F05"/>
    <w:rsid w:val="005968E5"/>
    <w:rsid w:val="006D4225"/>
    <w:rsid w:val="009D65C5"/>
    <w:rsid w:val="00A6068A"/>
    <w:rsid w:val="00F71A5C"/>
    <w:rsid w:val="00F7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8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t10">
    <w:name w:val="mt10"/>
    <w:basedOn w:val="a"/>
    <w:rsid w:val="005968E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968E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t30">
    <w:name w:val="mt30"/>
    <w:basedOn w:val="a"/>
    <w:rsid w:val="005968E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968E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5968E5"/>
    <w:rPr>
      <w:rFonts w:asciiTheme="majorHAnsi" w:eastAsiaTheme="majorEastAsia" w:hAnsiTheme="majorHAnsi" w:cstheme="majorBidi"/>
      <w:sz w:val="18"/>
      <w:szCs w:val="18"/>
    </w:rPr>
  </w:style>
  <w:style w:type="paragraph" w:customStyle="1" w:styleId="mb40">
    <w:name w:val="mb40"/>
    <w:basedOn w:val="a"/>
    <w:rsid w:val="00F71A5C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3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8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86172">
                  <w:marLeft w:val="0"/>
                  <w:marRight w:val="0"/>
                  <w:marTop w:val="528"/>
                  <w:marBottom w:val="52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59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33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3</cp:revision>
  <dcterms:created xsi:type="dcterms:W3CDTF">2019-07-22T01:00:00Z</dcterms:created>
  <dcterms:modified xsi:type="dcterms:W3CDTF">2019-07-22T01:05:00Z</dcterms:modified>
</cp:coreProperties>
</file>